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C5" w:rsidRPr="009E33C5" w:rsidRDefault="009E33C5" w:rsidP="009E33C5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國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立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中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央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大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學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物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理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學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系</w:t>
      </w:r>
    </w:p>
    <w:p w:rsidR="009E33C5" w:rsidRPr="009E33C5" w:rsidRDefault="009E33C5" w:rsidP="009E33C5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E33C5">
        <w:rPr>
          <w:rFonts w:ascii="Times New Roman" w:eastAsia="標楷體" w:hAnsi="Times New Roman" w:cs="Times New Roman"/>
          <w:b/>
          <w:sz w:val="32"/>
          <w:szCs w:val="28"/>
        </w:rPr>
        <w:t>修習未列入應修科目表之</w:t>
      </w:r>
      <w:r w:rsidR="00475AE7" w:rsidRPr="009E33C5">
        <w:rPr>
          <w:rFonts w:ascii="Times New Roman" w:eastAsia="標楷體" w:hAnsi="Times New Roman" w:cs="Times New Roman"/>
          <w:b/>
          <w:sz w:val="32"/>
          <w:szCs w:val="28"/>
        </w:rPr>
        <w:t>跨領域課程</w:t>
      </w:r>
    </w:p>
    <w:p w:rsidR="008C4414" w:rsidRPr="009E33C5" w:rsidRDefault="00475AE7" w:rsidP="009E33C5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9E33C5">
        <w:rPr>
          <w:rFonts w:ascii="Times New Roman" w:eastAsia="標楷體" w:hAnsi="Times New Roman" w:cs="Times New Roman"/>
          <w:b/>
          <w:sz w:val="36"/>
          <w:szCs w:val="28"/>
        </w:rPr>
        <w:t>申</w:t>
      </w:r>
      <w:r w:rsidR="009E33C5"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 </w:t>
      </w:r>
      <w:r w:rsidRPr="009E33C5">
        <w:rPr>
          <w:rFonts w:ascii="Times New Roman" w:eastAsia="標楷體" w:hAnsi="Times New Roman" w:cs="Times New Roman"/>
          <w:b/>
          <w:sz w:val="36"/>
          <w:szCs w:val="28"/>
        </w:rPr>
        <w:t>請</w:t>
      </w:r>
      <w:r w:rsidR="009E33C5"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 </w:t>
      </w:r>
      <w:r w:rsidRPr="009E33C5">
        <w:rPr>
          <w:rFonts w:ascii="Times New Roman" w:eastAsia="標楷體" w:hAnsi="Times New Roman" w:cs="Times New Roman"/>
          <w:b/>
          <w:sz w:val="36"/>
          <w:szCs w:val="28"/>
        </w:rPr>
        <w:t>表</w:t>
      </w:r>
    </w:p>
    <w:p w:rsidR="009E33C5" w:rsidRDefault="009E33C5" w:rsidP="009E33C5">
      <w:pPr>
        <w:rPr>
          <w:rFonts w:ascii="Times New Roman" w:eastAsia="標楷體" w:hAnsi="Times New Roman" w:cs="Times New Roman"/>
          <w:szCs w:val="24"/>
        </w:rPr>
      </w:pPr>
    </w:p>
    <w:p w:rsidR="009E33C5" w:rsidRDefault="009E33C5" w:rsidP="009E33C5">
      <w:pPr>
        <w:rPr>
          <w:rFonts w:ascii="Times New Roman" w:eastAsia="標楷體" w:hAnsi="Times New Roman" w:cs="Times New Roman"/>
          <w:szCs w:val="24"/>
        </w:rPr>
      </w:pPr>
      <w:r w:rsidRPr="009E33C5">
        <w:rPr>
          <w:rFonts w:ascii="Times New Roman" w:eastAsia="標楷體" w:hAnsi="Times New Roman" w:cs="Times New Roman"/>
          <w:szCs w:val="24"/>
        </w:rPr>
        <w:t>*</w:t>
      </w:r>
      <w:r w:rsidRPr="009E33C5">
        <w:rPr>
          <w:rFonts w:ascii="Times New Roman" w:eastAsia="標楷體" w:hAnsi="Times New Roman" w:cs="Times New Roman"/>
          <w:szCs w:val="24"/>
        </w:rPr>
        <w:t>適用對象：</w:t>
      </w:r>
      <w:r w:rsidRPr="009E33C5">
        <w:rPr>
          <w:rFonts w:ascii="Times New Roman" w:eastAsia="標楷體" w:hAnsi="Times New Roman" w:cs="Times New Roman"/>
          <w:szCs w:val="24"/>
        </w:rPr>
        <w:t>107</w:t>
      </w:r>
      <w:r w:rsidRPr="009E33C5">
        <w:rPr>
          <w:rFonts w:ascii="Times New Roman" w:eastAsia="標楷體" w:hAnsi="Times New Roman" w:cs="Times New Roman"/>
          <w:szCs w:val="24"/>
        </w:rPr>
        <w:t>學年度</w:t>
      </w:r>
      <w:r w:rsidRPr="009E33C5">
        <w:rPr>
          <w:rFonts w:ascii="Times New Roman" w:eastAsia="標楷體" w:hAnsi="Times New Roman" w:cs="Times New Roman"/>
          <w:szCs w:val="24"/>
        </w:rPr>
        <w:t>(</w:t>
      </w:r>
      <w:r w:rsidRPr="009E33C5">
        <w:rPr>
          <w:rFonts w:ascii="Times New Roman" w:eastAsia="標楷體" w:hAnsi="Times New Roman" w:cs="Times New Roman"/>
          <w:szCs w:val="24"/>
        </w:rPr>
        <w:t>含</w:t>
      </w:r>
      <w:r w:rsidRPr="009E33C5">
        <w:rPr>
          <w:rFonts w:ascii="Times New Roman" w:eastAsia="標楷體" w:hAnsi="Times New Roman" w:cs="Times New Roman"/>
          <w:szCs w:val="24"/>
        </w:rPr>
        <w:t>)</w:t>
      </w:r>
      <w:r w:rsidRPr="009E33C5">
        <w:rPr>
          <w:rFonts w:ascii="Times New Roman" w:eastAsia="標楷體" w:hAnsi="Times New Roman" w:cs="Times New Roman"/>
          <w:szCs w:val="24"/>
        </w:rPr>
        <w:t>以後入學學生</w:t>
      </w:r>
    </w:p>
    <w:p w:rsidR="00635703" w:rsidRPr="00635703" w:rsidRDefault="00635703" w:rsidP="009E33C5">
      <w:pPr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*</w:t>
      </w:r>
      <w:r>
        <w:rPr>
          <w:rFonts w:ascii="Times New Roman" w:eastAsia="標楷體" w:hAnsi="Times New Roman" w:cs="Times New Roman" w:hint="eastAsia"/>
          <w:szCs w:val="24"/>
        </w:rPr>
        <w:t>本表請於</w:t>
      </w:r>
      <w:r w:rsidRPr="00FA2D73">
        <w:rPr>
          <w:rFonts w:ascii="Times New Roman" w:eastAsia="標楷體" w:hAnsi="Times New Roman" w:cs="Times New Roman" w:hint="eastAsia"/>
          <w:b/>
          <w:szCs w:val="24"/>
        </w:rPr>
        <w:t>擬修課學期開學後一週內</w:t>
      </w:r>
      <w:r>
        <w:rPr>
          <w:rFonts w:ascii="Times New Roman" w:eastAsia="標楷體" w:hAnsi="Times New Roman" w:cs="Times New Roman" w:hint="eastAsia"/>
          <w:szCs w:val="24"/>
        </w:rPr>
        <w:t>，連同</w:t>
      </w:r>
      <w:r w:rsidRPr="00FA2D73">
        <w:rPr>
          <w:rFonts w:ascii="Times New Roman" w:eastAsia="標楷體" w:hAnsi="Times New Roman" w:cs="Times New Roman" w:hint="eastAsia"/>
          <w:b/>
          <w:szCs w:val="24"/>
        </w:rPr>
        <w:t>課綱</w:t>
      </w:r>
      <w:r>
        <w:rPr>
          <w:rFonts w:ascii="Times New Roman" w:eastAsia="標楷體" w:hAnsi="Times New Roman" w:cs="Times New Roman" w:hint="eastAsia"/>
          <w:szCs w:val="24"/>
        </w:rPr>
        <w:t>一併送交物理系辦審核。</w:t>
      </w:r>
    </w:p>
    <w:tbl>
      <w:tblPr>
        <w:tblStyle w:val="a6"/>
        <w:tblW w:w="9184" w:type="dxa"/>
        <w:tblLook w:val="04A0" w:firstRow="1" w:lastRow="0" w:firstColumn="1" w:lastColumn="0" w:noHBand="0" w:noVBand="1"/>
      </w:tblPr>
      <w:tblGrid>
        <w:gridCol w:w="964"/>
        <w:gridCol w:w="1583"/>
        <w:gridCol w:w="514"/>
        <w:gridCol w:w="620"/>
        <w:gridCol w:w="425"/>
        <w:gridCol w:w="1559"/>
        <w:gridCol w:w="457"/>
        <w:gridCol w:w="819"/>
        <w:gridCol w:w="142"/>
        <w:gridCol w:w="2101"/>
      </w:tblGrid>
      <w:tr w:rsidR="00934084" w:rsidTr="00635703">
        <w:trPr>
          <w:trHeight w:val="580"/>
        </w:trPr>
        <w:tc>
          <w:tcPr>
            <w:tcW w:w="964" w:type="dxa"/>
            <w:vAlign w:val="center"/>
          </w:tcPr>
          <w:p w:rsidR="009E33C5" w:rsidRDefault="009E33C5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1583" w:type="dxa"/>
            <w:vAlign w:val="center"/>
          </w:tcPr>
          <w:p w:rsidR="009E33C5" w:rsidRDefault="009E33C5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33C5" w:rsidRDefault="009E33C5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9E33C5" w:rsidRDefault="009E33C5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E33C5" w:rsidRDefault="0042127A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申請日期</w:t>
            </w:r>
          </w:p>
        </w:tc>
        <w:tc>
          <w:tcPr>
            <w:tcW w:w="2243" w:type="dxa"/>
            <w:gridSpan w:val="2"/>
            <w:vAlign w:val="center"/>
          </w:tcPr>
          <w:p w:rsidR="009E33C5" w:rsidRDefault="009E33C5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17FEC" w:rsidTr="00635703">
        <w:trPr>
          <w:trHeight w:val="560"/>
        </w:trPr>
        <w:tc>
          <w:tcPr>
            <w:tcW w:w="964" w:type="dxa"/>
            <w:vAlign w:val="center"/>
          </w:tcPr>
          <w:p w:rsidR="00817FEC" w:rsidRDefault="00817FEC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開課</w:t>
            </w:r>
          </w:p>
          <w:p w:rsidR="00817FEC" w:rsidRDefault="00817FEC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2717" w:type="dxa"/>
            <w:gridSpan w:val="3"/>
            <w:vAlign w:val="center"/>
          </w:tcPr>
          <w:p w:rsidR="00817FEC" w:rsidRDefault="00817FEC" w:rsidP="009340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17FEC" w:rsidRDefault="00817FEC" w:rsidP="00817F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擬修習學年度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243" w:type="dxa"/>
            <w:gridSpan w:val="2"/>
            <w:vAlign w:val="center"/>
          </w:tcPr>
          <w:p w:rsidR="00817FEC" w:rsidRDefault="00817FEC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4084" w:rsidTr="00635703">
        <w:trPr>
          <w:trHeight w:val="543"/>
        </w:trPr>
        <w:tc>
          <w:tcPr>
            <w:tcW w:w="964" w:type="dxa"/>
            <w:vAlign w:val="center"/>
          </w:tcPr>
          <w:p w:rsidR="00934084" w:rsidRDefault="00934084" w:rsidP="009833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學分數</w:t>
            </w:r>
          </w:p>
        </w:tc>
        <w:tc>
          <w:tcPr>
            <w:tcW w:w="1583" w:type="dxa"/>
            <w:vAlign w:val="center"/>
          </w:tcPr>
          <w:p w:rsidR="00934084" w:rsidRDefault="00934084" w:rsidP="009833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084" w:rsidRDefault="00934084" w:rsidP="009340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課號</w:t>
            </w:r>
          </w:p>
        </w:tc>
        <w:tc>
          <w:tcPr>
            <w:tcW w:w="1984" w:type="dxa"/>
            <w:gridSpan w:val="2"/>
            <w:vAlign w:val="center"/>
          </w:tcPr>
          <w:p w:rsidR="00934084" w:rsidRDefault="00934084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4084" w:rsidRDefault="00934084" w:rsidP="009340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課名</w:t>
            </w:r>
          </w:p>
        </w:tc>
        <w:tc>
          <w:tcPr>
            <w:tcW w:w="2243" w:type="dxa"/>
            <w:gridSpan w:val="2"/>
            <w:vAlign w:val="center"/>
          </w:tcPr>
          <w:p w:rsidR="00934084" w:rsidRDefault="00934084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5A78" w:rsidTr="00F37488">
        <w:trPr>
          <w:trHeight w:val="964"/>
        </w:trPr>
        <w:tc>
          <w:tcPr>
            <w:tcW w:w="2547" w:type="dxa"/>
            <w:gridSpan w:val="2"/>
            <w:vAlign w:val="center"/>
          </w:tcPr>
          <w:p w:rsidR="00425A78" w:rsidRDefault="00C51E72" w:rsidP="00C51E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425A78">
              <w:rPr>
                <w:rFonts w:ascii="Times New Roman" w:eastAsia="標楷體" w:hAnsi="Times New Roman" w:cs="Times New Roman" w:hint="eastAsia"/>
                <w:szCs w:val="24"/>
              </w:rPr>
              <w:t>敘明原因</w:t>
            </w:r>
          </w:p>
        </w:tc>
        <w:tc>
          <w:tcPr>
            <w:tcW w:w="6637" w:type="dxa"/>
            <w:gridSpan w:val="8"/>
            <w:vAlign w:val="center"/>
          </w:tcPr>
          <w:p w:rsidR="00425A78" w:rsidRDefault="00425A78" w:rsidP="009E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25A78" w:rsidTr="00F37488">
        <w:trPr>
          <w:trHeight w:val="510"/>
        </w:trPr>
        <w:tc>
          <w:tcPr>
            <w:tcW w:w="9184" w:type="dxa"/>
            <w:gridSpan w:val="10"/>
            <w:vAlign w:val="center"/>
          </w:tcPr>
          <w:p w:rsidR="00425A78" w:rsidRPr="00425A78" w:rsidRDefault="00425A78" w:rsidP="009E33C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>審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>核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>欄</w:t>
            </w:r>
          </w:p>
        </w:tc>
      </w:tr>
      <w:tr w:rsidR="00425A78" w:rsidTr="00F37488">
        <w:trPr>
          <w:trHeight w:val="1361"/>
        </w:trPr>
        <w:tc>
          <w:tcPr>
            <w:tcW w:w="964" w:type="dxa"/>
            <w:vAlign w:val="center"/>
          </w:tcPr>
          <w:p w:rsidR="00425A78" w:rsidRDefault="00425A78" w:rsidP="00C51E7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</w:t>
            </w:r>
          </w:p>
          <w:p w:rsidR="00425A78" w:rsidRDefault="00425A78" w:rsidP="00C51E7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  <w:tc>
          <w:tcPr>
            <w:tcW w:w="2097" w:type="dxa"/>
            <w:gridSpan w:val="2"/>
          </w:tcPr>
          <w:p w:rsidR="00F37488" w:rsidRDefault="00F37488" w:rsidP="00F3748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  <w:p w:rsidR="00F37488" w:rsidRDefault="00F37488" w:rsidP="00F3748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不同意</w:t>
            </w:r>
          </w:p>
          <w:p w:rsidR="00425A78" w:rsidRDefault="00425A78" w:rsidP="00F37488">
            <w:pPr>
              <w:snapToGrid w:val="0"/>
              <w:ind w:righ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C51E72" w:rsidRDefault="00425A78" w:rsidP="00C51E7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</w:p>
          <w:p w:rsidR="00425A78" w:rsidRDefault="00425A78" w:rsidP="00C51E72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委員會</w:t>
            </w:r>
          </w:p>
        </w:tc>
        <w:tc>
          <w:tcPr>
            <w:tcW w:w="2016" w:type="dxa"/>
            <w:gridSpan w:val="2"/>
          </w:tcPr>
          <w:p w:rsidR="00F37488" w:rsidRDefault="00F37488" w:rsidP="00F3748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  <w:p w:rsidR="00F37488" w:rsidRDefault="00F37488" w:rsidP="00F3748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不同意</w:t>
            </w:r>
          </w:p>
          <w:p w:rsidR="00425A78" w:rsidRDefault="00425A78" w:rsidP="00F3748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37488" w:rsidRDefault="00F37488" w:rsidP="00F3748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C51E72" w:rsidRDefault="00425A78" w:rsidP="00C51E7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  <w:p w:rsidR="00C51E72" w:rsidRDefault="00425A78" w:rsidP="00C51E7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</w:t>
            </w:r>
          </w:p>
          <w:p w:rsidR="00425A78" w:rsidRDefault="00425A78" w:rsidP="00C51E7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</w:t>
            </w:r>
          </w:p>
        </w:tc>
        <w:tc>
          <w:tcPr>
            <w:tcW w:w="2101" w:type="dxa"/>
          </w:tcPr>
          <w:p w:rsidR="00F37488" w:rsidRDefault="00F37488" w:rsidP="00F3748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  <w:p w:rsidR="00F37488" w:rsidRDefault="00F37488" w:rsidP="00F3748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不同意</w:t>
            </w:r>
          </w:p>
          <w:p w:rsidR="00425A78" w:rsidRDefault="00425A78" w:rsidP="00F37488">
            <w:pPr>
              <w:snapToGrid w:val="0"/>
              <w:ind w:righ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E33C5" w:rsidRDefault="00C51E72" w:rsidP="00C51E72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本聯由系辦公室留存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C51E72" w:rsidRDefault="00C51E72" w:rsidP="00C51E72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------------------------</w:t>
      </w:r>
      <w:r w:rsidR="00A040BD">
        <w:rPr>
          <w:rFonts w:ascii="Times New Roman" w:eastAsia="標楷體" w:hAnsi="Times New Roman" w:cs="Times New Roman"/>
          <w:szCs w:val="24"/>
        </w:rPr>
        <w:sym w:font="Wingdings 2" w:char="F025"/>
      </w:r>
      <w:r>
        <w:rPr>
          <w:rFonts w:ascii="Times New Roman" w:eastAsia="標楷體" w:hAnsi="Times New Roman" w:cs="Times New Roman"/>
          <w:szCs w:val="24"/>
        </w:rPr>
        <w:t>------------------------------</w:t>
      </w:r>
      <w:r w:rsidR="00A040BD">
        <w:rPr>
          <w:rFonts w:ascii="Times New Roman" w:eastAsia="標楷體" w:hAnsi="Times New Roman" w:cs="Times New Roman"/>
          <w:szCs w:val="24"/>
        </w:rPr>
        <w:sym w:font="Wingdings 2" w:char="F025"/>
      </w:r>
      <w:r>
        <w:rPr>
          <w:rFonts w:ascii="Times New Roman" w:eastAsia="標楷體" w:hAnsi="Times New Roman" w:cs="Times New Roman"/>
          <w:szCs w:val="24"/>
        </w:rPr>
        <w:t>-------------------------</w:t>
      </w:r>
      <w:r w:rsidR="00A040BD">
        <w:rPr>
          <w:rFonts w:ascii="Times New Roman" w:eastAsia="標楷體" w:hAnsi="Times New Roman" w:cs="Times New Roman"/>
          <w:szCs w:val="24"/>
        </w:rPr>
        <w:sym w:font="Wingdings 2" w:char="F025"/>
      </w:r>
      <w:r>
        <w:rPr>
          <w:rFonts w:ascii="Times New Roman" w:eastAsia="標楷體" w:hAnsi="Times New Roman" w:cs="Times New Roman"/>
          <w:szCs w:val="24"/>
        </w:rPr>
        <w:t>------------------------</w:t>
      </w:r>
    </w:p>
    <w:p w:rsidR="00F37488" w:rsidRPr="009E33C5" w:rsidRDefault="00F37488" w:rsidP="00F37488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國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立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中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央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大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學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物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理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學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9E33C5">
        <w:rPr>
          <w:rFonts w:ascii="Times New Roman" w:eastAsia="標楷體" w:hAnsi="Times New Roman" w:cs="Times New Roman" w:hint="eastAsia"/>
          <w:b/>
          <w:sz w:val="32"/>
          <w:szCs w:val="28"/>
        </w:rPr>
        <w:t>系</w:t>
      </w:r>
    </w:p>
    <w:p w:rsidR="00F37488" w:rsidRPr="009E33C5" w:rsidRDefault="00F37488" w:rsidP="00F37488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E33C5">
        <w:rPr>
          <w:rFonts w:ascii="Times New Roman" w:eastAsia="標楷體" w:hAnsi="Times New Roman" w:cs="Times New Roman"/>
          <w:b/>
          <w:sz w:val="32"/>
          <w:szCs w:val="28"/>
        </w:rPr>
        <w:t>修習未列入應修科目表之跨領域課程</w:t>
      </w:r>
    </w:p>
    <w:p w:rsidR="00F37488" w:rsidRPr="009E33C5" w:rsidRDefault="00F37488" w:rsidP="00F37488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9E33C5">
        <w:rPr>
          <w:rFonts w:ascii="Times New Roman" w:eastAsia="標楷體" w:hAnsi="Times New Roman" w:cs="Times New Roman"/>
          <w:b/>
          <w:sz w:val="36"/>
          <w:szCs w:val="28"/>
        </w:rPr>
        <w:t>申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 </w:t>
      </w:r>
      <w:r w:rsidRPr="009E33C5">
        <w:rPr>
          <w:rFonts w:ascii="Times New Roman" w:eastAsia="標楷體" w:hAnsi="Times New Roman" w:cs="Times New Roman"/>
          <w:b/>
          <w:sz w:val="36"/>
          <w:szCs w:val="28"/>
        </w:rPr>
        <w:t>請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 </w:t>
      </w:r>
      <w:r w:rsidRPr="009E33C5">
        <w:rPr>
          <w:rFonts w:ascii="Times New Roman" w:eastAsia="標楷體" w:hAnsi="Times New Roman" w:cs="Times New Roman"/>
          <w:b/>
          <w:sz w:val="36"/>
          <w:szCs w:val="28"/>
        </w:rPr>
        <w:t>表</w:t>
      </w:r>
    </w:p>
    <w:p w:rsidR="00F37488" w:rsidRDefault="00F37488" w:rsidP="00F37488">
      <w:pPr>
        <w:rPr>
          <w:rFonts w:ascii="Times New Roman" w:eastAsia="標楷體" w:hAnsi="Times New Roman" w:cs="Times New Roman"/>
          <w:szCs w:val="24"/>
        </w:rPr>
      </w:pPr>
    </w:p>
    <w:p w:rsidR="00F37488" w:rsidRDefault="00F37488" w:rsidP="00F37488">
      <w:pPr>
        <w:rPr>
          <w:rFonts w:ascii="Times New Roman" w:eastAsia="標楷體" w:hAnsi="Times New Roman" w:cs="Times New Roman"/>
          <w:szCs w:val="24"/>
        </w:rPr>
      </w:pPr>
      <w:r w:rsidRPr="009E33C5">
        <w:rPr>
          <w:rFonts w:ascii="Times New Roman" w:eastAsia="標楷體" w:hAnsi="Times New Roman" w:cs="Times New Roman"/>
          <w:szCs w:val="24"/>
        </w:rPr>
        <w:t>*</w:t>
      </w:r>
      <w:r w:rsidRPr="009E33C5">
        <w:rPr>
          <w:rFonts w:ascii="Times New Roman" w:eastAsia="標楷體" w:hAnsi="Times New Roman" w:cs="Times New Roman"/>
          <w:szCs w:val="24"/>
        </w:rPr>
        <w:t>適用對象：</w:t>
      </w:r>
      <w:r w:rsidRPr="009E33C5">
        <w:rPr>
          <w:rFonts w:ascii="Times New Roman" w:eastAsia="標楷體" w:hAnsi="Times New Roman" w:cs="Times New Roman"/>
          <w:szCs w:val="24"/>
        </w:rPr>
        <w:t>107</w:t>
      </w:r>
      <w:r w:rsidRPr="009E33C5">
        <w:rPr>
          <w:rFonts w:ascii="Times New Roman" w:eastAsia="標楷體" w:hAnsi="Times New Roman" w:cs="Times New Roman"/>
          <w:szCs w:val="24"/>
        </w:rPr>
        <w:t>學年度</w:t>
      </w:r>
      <w:r w:rsidRPr="009E33C5">
        <w:rPr>
          <w:rFonts w:ascii="Times New Roman" w:eastAsia="標楷體" w:hAnsi="Times New Roman" w:cs="Times New Roman"/>
          <w:szCs w:val="24"/>
        </w:rPr>
        <w:t>(</w:t>
      </w:r>
      <w:r w:rsidRPr="009E33C5">
        <w:rPr>
          <w:rFonts w:ascii="Times New Roman" w:eastAsia="標楷體" w:hAnsi="Times New Roman" w:cs="Times New Roman"/>
          <w:szCs w:val="24"/>
        </w:rPr>
        <w:t>含</w:t>
      </w:r>
      <w:r w:rsidRPr="009E33C5">
        <w:rPr>
          <w:rFonts w:ascii="Times New Roman" w:eastAsia="標楷體" w:hAnsi="Times New Roman" w:cs="Times New Roman"/>
          <w:szCs w:val="24"/>
        </w:rPr>
        <w:t>)</w:t>
      </w:r>
      <w:r w:rsidRPr="009E33C5">
        <w:rPr>
          <w:rFonts w:ascii="Times New Roman" w:eastAsia="標楷體" w:hAnsi="Times New Roman" w:cs="Times New Roman"/>
          <w:szCs w:val="24"/>
        </w:rPr>
        <w:t>以後入學學生</w:t>
      </w:r>
    </w:p>
    <w:p w:rsidR="00635703" w:rsidRDefault="00635703" w:rsidP="00F37488">
      <w:pPr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*</w:t>
      </w:r>
      <w:r>
        <w:rPr>
          <w:rFonts w:ascii="Times New Roman" w:eastAsia="標楷體" w:hAnsi="Times New Roman" w:cs="Times New Roman" w:hint="eastAsia"/>
          <w:szCs w:val="24"/>
        </w:rPr>
        <w:t>本表請於</w:t>
      </w:r>
      <w:r w:rsidRPr="00FA2D73">
        <w:rPr>
          <w:rFonts w:ascii="Times New Roman" w:eastAsia="標楷體" w:hAnsi="Times New Roman" w:cs="Times New Roman" w:hint="eastAsia"/>
          <w:b/>
          <w:szCs w:val="24"/>
        </w:rPr>
        <w:t>擬修課學期開學後一週內</w:t>
      </w:r>
      <w:r>
        <w:rPr>
          <w:rFonts w:ascii="Times New Roman" w:eastAsia="標楷體" w:hAnsi="Times New Roman" w:cs="Times New Roman" w:hint="eastAsia"/>
          <w:szCs w:val="24"/>
        </w:rPr>
        <w:t>，連同</w:t>
      </w:r>
      <w:r w:rsidRPr="00FA2D73">
        <w:rPr>
          <w:rFonts w:ascii="Times New Roman" w:eastAsia="標楷體" w:hAnsi="Times New Roman" w:cs="Times New Roman" w:hint="eastAsia"/>
          <w:b/>
          <w:szCs w:val="24"/>
        </w:rPr>
        <w:t>課綱</w:t>
      </w:r>
      <w:r>
        <w:rPr>
          <w:rFonts w:ascii="Times New Roman" w:eastAsia="標楷體" w:hAnsi="Times New Roman" w:cs="Times New Roman" w:hint="eastAsia"/>
          <w:szCs w:val="24"/>
        </w:rPr>
        <w:t>一併送交物理系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Cs w:val="24"/>
        </w:rPr>
        <w:t>辦審核。</w:t>
      </w:r>
    </w:p>
    <w:tbl>
      <w:tblPr>
        <w:tblStyle w:val="a6"/>
        <w:tblW w:w="9184" w:type="dxa"/>
        <w:tblLook w:val="04A0" w:firstRow="1" w:lastRow="0" w:firstColumn="1" w:lastColumn="0" w:noHBand="0" w:noVBand="1"/>
      </w:tblPr>
      <w:tblGrid>
        <w:gridCol w:w="964"/>
        <w:gridCol w:w="1583"/>
        <w:gridCol w:w="514"/>
        <w:gridCol w:w="620"/>
        <w:gridCol w:w="425"/>
        <w:gridCol w:w="1559"/>
        <w:gridCol w:w="457"/>
        <w:gridCol w:w="819"/>
        <w:gridCol w:w="142"/>
        <w:gridCol w:w="2101"/>
      </w:tblGrid>
      <w:tr w:rsidR="00F37488" w:rsidTr="00635703">
        <w:trPr>
          <w:trHeight w:val="639"/>
        </w:trPr>
        <w:tc>
          <w:tcPr>
            <w:tcW w:w="964" w:type="dxa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1583" w:type="dxa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申請日期</w:t>
            </w:r>
          </w:p>
        </w:tc>
        <w:tc>
          <w:tcPr>
            <w:tcW w:w="2243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488" w:rsidTr="00C45879">
        <w:trPr>
          <w:trHeight w:val="680"/>
        </w:trPr>
        <w:tc>
          <w:tcPr>
            <w:tcW w:w="964" w:type="dxa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開課</w:t>
            </w:r>
          </w:p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2717" w:type="dxa"/>
            <w:gridSpan w:val="3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擬修習學年度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243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488" w:rsidTr="00635703">
        <w:trPr>
          <w:trHeight w:val="531"/>
        </w:trPr>
        <w:tc>
          <w:tcPr>
            <w:tcW w:w="964" w:type="dxa"/>
            <w:vAlign w:val="center"/>
          </w:tcPr>
          <w:p w:rsidR="00F37488" w:rsidRDefault="00F37488" w:rsidP="00C4587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學分數</w:t>
            </w:r>
          </w:p>
        </w:tc>
        <w:tc>
          <w:tcPr>
            <w:tcW w:w="1583" w:type="dxa"/>
            <w:vAlign w:val="center"/>
          </w:tcPr>
          <w:p w:rsidR="00F37488" w:rsidRDefault="00F37488" w:rsidP="00C4587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課號</w:t>
            </w:r>
          </w:p>
        </w:tc>
        <w:tc>
          <w:tcPr>
            <w:tcW w:w="1984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課名</w:t>
            </w:r>
          </w:p>
        </w:tc>
        <w:tc>
          <w:tcPr>
            <w:tcW w:w="2243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488" w:rsidTr="00C45879">
        <w:trPr>
          <w:trHeight w:val="964"/>
        </w:trPr>
        <w:tc>
          <w:tcPr>
            <w:tcW w:w="2547" w:type="dxa"/>
            <w:gridSpan w:val="2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請敘明原因</w:t>
            </w:r>
          </w:p>
        </w:tc>
        <w:tc>
          <w:tcPr>
            <w:tcW w:w="6637" w:type="dxa"/>
            <w:gridSpan w:val="8"/>
            <w:vAlign w:val="center"/>
          </w:tcPr>
          <w:p w:rsidR="00F37488" w:rsidRDefault="00F37488" w:rsidP="00C458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488" w:rsidTr="00C45879">
        <w:trPr>
          <w:trHeight w:val="510"/>
        </w:trPr>
        <w:tc>
          <w:tcPr>
            <w:tcW w:w="9184" w:type="dxa"/>
            <w:gridSpan w:val="10"/>
            <w:vAlign w:val="center"/>
          </w:tcPr>
          <w:p w:rsidR="00F37488" w:rsidRPr="00425A78" w:rsidRDefault="00F37488" w:rsidP="00C4587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>審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>核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425A78">
              <w:rPr>
                <w:rFonts w:ascii="Times New Roman" w:eastAsia="標楷體" w:hAnsi="Times New Roman" w:cs="Times New Roman" w:hint="eastAsia"/>
                <w:b/>
                <w:szCs w:val="24"/>
              </w:rPr>
              <w:t>欄</w:t>
            </w:r>
          </w:p>
        </w:tc>
      </w:tr>
      <w:tr w:rsidR="00F37488" w:rsidTr="00C45879">
        <w:trPr>
          <w:trHeight w:val="1361"/>
        </w:trPr>
        <w:tc>
          <w:tcPr>
            <w:tcW w:w="964" w:type="dxa"/>
            <w:vAlign w:val="center"/>
          </w:tcPr>
          <w:p w:rsidR="00F37488" w:rsidRDefault="00F37488" w:rsidP="00C4587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</w:t>
            </w:r>
          </w:p>
          <w:p w:rsidR="00F37488" w:rsidRDefault="00F37488" w:rsidP="00C4587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  <w:tc>
          <w:tcPr>
            <w:tcW w:w="2097" w:type="dxa"/>
            <w:gridSpan w:val="2"/>
          </w:tcPr>
          <w:p w:rsidR="00F37488" w:rsidRDefault="00F37488" w:rsidP="00C4587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  <w:p w:rsidR="00F37488" w:rsidRDefault="00F37488" w:rsidP="00C4587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不同意</w:t>
            </w:r>
          </w:p>
          <w:p w:rsidR="00F37488" w:rsidRDefault="00F37488" w:rsidP="00C45879">
            <w:pPr>
              <w:snapToGrid w:val="0"/>
              <w:ind w:righ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F37488" w:rsidRDefault="00F37488" w:rsidP="00C4587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</w:p>
          <w:p w:rsidR="00F37488" w:rsidRDefault="00F37488" w:rsidP="00C45879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委員會</w:t>
            </w:r>
          </w:p>
        </w:tc>
        <w:tc>
          <w:tcPr>
            <w:tcW w:w="2016" w:type="dxa"/>
            <w:gridSpan w:val="2"/>
          </w:tcPr>
          <w:p w:rsidR="00F37488" w:rsidRDefault="00F37488" w:rsidP="00C4587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  <w:p w:rsidR="00F37488" w:rsidRDefault="00F37488" w:rsidP="00C4587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不同意</w:t>
            </w:r>
          </w:p>
          <w:p w:rsidR="00F37488" w:rsidRDefault="00F37488" w:rsidP="00C4587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37488" w:rsidRDefault="00F37488" w:rsidP="00C45879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F37488" w:rsidRDefault="00F37488" w:rsidP="00C4587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  <w:p w:rsidR="00F37488" w:rsidRDefault="00F37488" w:rsidP="00C4587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</w:t>
            </w:r>
          </w:p>
          <w:p w:rsidR="00F37488" w:rsidRDefault="00F37488" w:rsidP="00C4587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</w:t>
            </w:r>
          </w:p>
        </w:tc>
        <w:tc>
          <w:tcPr>
            <w:tcW w:w="2101" w:type="dxa"/>
          </w:tcPr>
          <w:p w:rsidR="00F37488" w:rsidRDefault="00F37488" w:rsidP="00C4587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  <w:p w:rsidR="00F37488" w:rsidRDefault="00F37488" w:rsidP="00C4587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不同意</w:t>
            </w:r>
          </w:p>
          <w:p w:rsidR="00F37488" w:rsidRDefault="00F37488" w:rsidP="00C45879">
            <w:pPr>
              <w:snapToGrid w:val="0"/>
              <w:ind w:righ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613B03" w:rsidRDefault="00F37488" w:rsidP="00C51E72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3B03">
        <w:rPr>
          <w:rFonts w:ascii="Times New Roman" w:eastAsia="標楷體" w:hAnsi="Times New Roman" w:cs="Times New Roman" w:hint="eastAsia"/>
          <w:szCs w:val="24"/>
        </w:rPr>
        <w:t>(</w:t>
      </w:r>
      <w:r w:rsidR="00613B03">
        <w:rPr>
          <w:rFonts w:ascii="Times New Roman" w:eastAsia="標楷體" w:hAnsi="Times New Roman" w:cs="Times New Roman" w:hint="eastAsia"/>
          <w:szCs w:val="24"/>
        </w:rPr>
        <w:t>本聯由學生自存</w:t>
      </w:r>
      <w:r w:rsidR="00613B03">
        <w:rPr>
          <w:rFonts w:ascii="Times New Roman" w:eastAsia="標楷體" w:hAnsi="Times New Roman" w:cs="Times New Roman" w:hint="eastAsia"/>
          <w:szCs w:val="24"/>
        </w:rPr>
        <w:t>)</w:t>
      </w:r>
    </w:p>
    <w:sectPr w:rsidR="00613B03" w:rsidSect="00A040BD">
      <w:pgSz w:w="11906" w:h="16838"/>
      <w:pgMar w:top="737" w:right="1361" w:bottom="51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86" w:rsidRDefault="00527186" w:rsidP="00635703">
      <w:r>
        <w:separator/>
      </w:r>
    </w:p>
  </w:endnote>
  <w:endnote w:type="continuationSeparator" w:id="0">
    <w:p w:rsidR="00527186" w:rsidRDefault="00527186" w:rsidP="0063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86" w:rsidRDefault="00527186" w:rsidP="00635703">
      <w:r>
        <w:separator/>
      </w:r>
    </w:p>
  </w:footnote>
  <w:footnote w:type="continuationSeparator" w:id="0">
    <w:p w:rsidR="00527186" w:rsidRDefault="00527186" w:rsidP="0063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D8C30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6171CF"/>
    <w:multiLevelType w:val="multilevel"/>
    <w:tmpl w:val="A7DC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D2913"/>
    <w:multiLevelType w:val="multilevel"/>
    <w:tmpl w:val="10E0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D6A0C"/>
    <w:multiLevelType w:val="multilevel"/>
    <w:tmpl w:val="3892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911B2"/>
    <w:multiLevelType w:val="multilevel"/>
    <w:tmpl w:val="1128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56F43"/>
    <w:multiLevelType w:val="multilevel"/>
    <w:tmpl w:val="774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A34D5"/>
    <w:multiLevelType w:val="multilevel"/>
    <w:tmpl w:val="F8D8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35"/>
    <w:rsid w:val="001A3F0C"/>
    <w:rsid w:val="0042127A"/>
    <w:rsid w:val="00425A78"/>
    <w:rsid w:val="00475AE7"/>
    <w:rsid w:val="00527186"/>
    <w:rsid w:val="00613B03"/>
    <w:rsid w:val="00635703"/>
    <w:rsid w:val="00817FEC"/>
    <w:rsid w:val="008C4414"/>
    <w:rsid w:val="00934084"/>
    <w:rsid w:val="009833A9"/>
    <w:rsid w:val="009E33C5"/>
    <w:rsid w:val="00A040BD"/>
    <w:rsid w:val="00B63235"/>
    <w:rsid w:val="00C51E72"/>
    <w:rsid w:val="00DF49FA"/>
    <w:rsid w:val="00F37488"/>
    <w:rsid w:val="00F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4CA0C-C320-4D22-8973-0CA7C45D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75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475AE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39"/>
    <w:rsid w:val="009E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2127A"/>
    <w:pPr>
      <w:numPr>
        <w:numId w:val="7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635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35703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635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357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AC2C-4111-4059-B981-EF00A2ED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2020-08-11T07:40:00Z</cp:lastPrinted>
  <dcterms:created xsi:type="dcterms:W3CDTF">2020-08-11T03:37:00Z</dcterms:created>
  <dcterms:modified xsi:type="dcterms:W3CDTF">2021-06-10T08:27:00Z</dcterms:modified>
</cp:coreProperties>
</file>